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16" w:rsidRPr="00654DDE" w:rsidRDefault="00785C34" w:rsidP="004B14ED">
      <w:pPr>
        <w:spacing w:after="0" w:line="276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Erläuterungen zum Formular „</w:t>
      </w:r>
      <w:r w:rsidR="000B1930" w:rsidRPr="00654DDE">
        <w:rPr>
          <w:b/>
          <w:sz w:val="32"/>
          <w:u w:val="single"/>
        </w:rPr>
        <w:t>Änderung der Arbeitszeit</w:t>
      </w:r>
      <w:r>
        <w:rPr>
          <w:b/>
          <w:sz w:val="32"/>
          <w:u w:val="single"/>
        </w:rPr>
        <w:t>“</w:t>
      </w:r>
    </w:p>
    <w:p w:rsidR="00785C34" w:rsidRPr="004B14ED" w:rsidRDefault="00785C34" w:rsidP="004B14ED">
      <w:pPr>
        <w:spacing w:after="0" w:line="276" w:lineRule="auto"/>
        <w:rPr>
          <w:b/>
          <w:color w:val="FF0000"/>
          <w:szCs w:val="24"/>
        </w:rPr>
      </w:pPr>
    </w:p>
    <w:p w:rsidR="00276B3B" w:rsidRDefault="00785C34" w:rsidP="004B14ED">
      <w:pPr>
        <w:spacing w:after="0" w:line="276" w:lineRule="auto"/>
        <w:rPr>
          <w:b/>
          <w:color w:val="FF0000"/>
          <w:szCs w:val="24"/>
        </w:rPr>
      </w:pPr>
      <w:r w:rsidRPr="004B14ED">
        <w:rPr>
          <w:b/>
          <w:color w:val="FF0000"/>
          <w:szCs w:val="24"/>
        </w:rPr>
        <w:t>Bitte verwenden Sie das Formular „Änderung der</w:t>
      </w:r>
      <w:r w:rsidR="004B14ED" w:rsidRPr="004B14ED">
        <w:rPr>
          <w:b/>
          <w:color w:val="FF0000"/>
          <w:szCs w:val="24"/>
        </w:rPr>
        <w:t xml:space="preserve"> Arbeitszeit während eines laufenden Vertrages“ nur für Änderungsmeldungen während eines </w:t>
      </w:r>
      <w:r w:rsidR="004B14ED" w:rsidRPr="004B14ED">
        <w:rPr>
          <w:b/>
          <w:color w:val="FF0000"/>
          <w:szCs w:val="24"/>
          <w:u w:val="single"/>
        </w:rPr>
        <w:t>laufenden</w:t>
      </w:r>
      <w:r w:rsidR="004B14ED" w:rsidRPr="004B14ED">
        <w:rPr>
          <w:b/>
          <w:color w:val="FF0000"/>
          <w:szCs w:val="24"/>
        </w:rPr>
        <w:t xml:space="preserve"> Vertrages, </w:t>
      </w:r>
      <w:r w:rsidR="004B14ED" w:rsidRPr="001342E6">
        <w:rPr>
          <w:b/>
          <w:color w:val="FF0000"/>
          <w:szCs w:val="24"/>
          <w:u w:val="single"/>
        </w:rPr>
        <w:t>nicht</w:t>
      </w:r>
      <w:r w:rsidR="004B14ED" w:rsidRPr="004B14ED">
        <w:rPr>
          <w:b/>
          <w:color w:val="FF0000"/>
          <w:szCs w:val="24"/>
        </w:rPr>
        <w:t xml:space="preserve"> für </w:t>
      </w:r>
      <w:r w:rsidR="00276B3B" w:rsidRPr="004B14ED">
        <w:rPr>
          <w:b/>
          <w:color w:val="FF0000"/>
          <w:szCs w:val="24"/>
        </w:rPr>
        <w:t>Neueinstellung</w:t>
      </w:r>
      <w:r w:rsidR="004B14ED" w:rsidRPr="004B14ED">
        <w:rPr>
          <w:b/>
          <w:color w:val="FF0000"/>
          <w:szCs w:val="24"/>
        </w:rPr>
        <w:t>en</w:t>
      </w:r>
      <w:r w:rsidR="00276B3B" w:rsidRPr="004B14ED">
        <w:rPr>
          <w:b/>
          <w:color w:val="FF0000"/>
          <w:szCs w:val="24"/>
        </w:rPr>
        <w:t xml:space="preserve"> </w:t>
      </w:r>
      <w:r w:rsidR="004B14ED" w:rsidRPr="004B14ED">
        <w:rPr>
          <w:b/>
          <w:color w:val="FF0000"/>
          <w:szCs w:val="24"/>
        </w:rPr>
        <w:t xml:space="preserve">oder </w:t>
      </w:r>
      <w:r w:rsidR="00276B3B" w:rsidRPr="004B14ED">
        <w:rPr>
          <w:b/>
          <w:color w:val="FF0000"/>
          <w:szCs w:val="24"/>
        </w:rPr>
        <w:t>Weiterbeschäftigung</w:t>
      </w:r>
      <w:r w:rsidR="001342E6">
        <w:rPr>
          <w:b/>
          <w:color w:val="FF0000"/>
          <w:szCs w:val="24"/>
        </w:rPr>
        <w:t>en</w:t>
      </w:r>
      <w:r w:rsidR="00276B3B" w:rsidRPr="004B14ED">
        <w:rPr>
          <w:b/>
          <w:color w:val="FF0000"/>
          <w:szCs w:val="24"/>
        </w:rPr>
        <w:t>!</w:t>
      </w:r>
    </w:p>
    <w:p w:rsidR="009660BE" w:rsidRPr="004B14ED" w:rsidRDefault="009660BE" w:rsidP="009660BE">
      <w:pPr>
        <w:spacing w:after="0" w:line="276" w:lineRule="auto"/>
        <w:rPr>
          <w:b/>
          <w:color w:val="FF0000"/>
          <w:szCs w:val="24"/>
        </w:rPr>
      </w:pPr>
      <w:r>
        <w:rPr>
          <w:szCs w:val="24"/>
        </w:rPr>
        <w:t>Welche Unterlagen für Neueinstellung</w:t>
      </w:r>
      <w:r w:rsidR="001342E6">
        <w:rPr>
          <w:szCs w:val="24"/>
        </w:rPr>
        <w:t>en</w:t>
      </w:r>
      <w:r>
        <w:rPr>
          <w:szCs w:val="24"/>
        </w:rPr>
        <w:t xml:space="preserve"> oder Weiterbeschäftigung</w:t>
      </w:r>
      <w:r w:rsidR="001342E6">
        <w:rPr>
          <w:szCs w:val="24"/>
        </w:rPr>
        <w:t>en</w:t>
      </w:r>
      <w:r>
        <w:rPr>
          <w:szCs w:val="24"/>
        </w:rPr>
        <w:t xml:space="preserve"> erforderlich sind, entnehmen Sie bitte den hierzu auf unseren Internetseiten eingestellten Checklisten.</w:t>
      </w:r>
    </w:p>
    <w:p w:rsidR="004B14ED" w:rsidRDefault="004B14ED" w:rsidP="004B14ED">
      <w:pPr>
        <w:spacing w:after="0" w:line="276" w:lineRule="auto"/>
        <w:rPr>
          <w:szCs w:val="24"/>
        </w:rPr>
      </w:pPr>
    </w:p>
    <w:p w:rsidR="009660BE" w:rsidRDefault="009660BE" w:rsidP="004B14ED">
      <w:pPr>
        <w:spacing w:after="0" w:line="276" w:lineRule="auto"/>
        <w:rPr>
          <w:szCs w:val="24"/>
        </w:rPr>
      </w:pPr>
    </w:p>
    <w:p w:rsidR="004B14ED" w:rsidRPr="004B14ED" w:rsidRDefault="004B14ED" w:rsidP="004B14ED">
      <w:pPr>
        <w:spacing w:after="0" w:line="276" w:lineRule="auto"/>
        <w:rPr>
          <w:szCs w:val="24"/>
          <w:u w:val="single"/>
        </w:rPr>
      </w:pPr>
      <w:r w:rsidRPr="004B14ED">
        <w:rPr>
          <w:szCs w:val="24"/>
          <w:u w:val="single"/>
        </w:rPr>
        <w:t xml:space="preserve">Beispiel für einen Anwendungsfall dieses Formulars: </w:t>
      </w:r>
    </w:p>
    <w:p w:rsidR="004B14ED" w:rsidRPr="004B14ED" w:rsidRDefault="004B14ED" w:rsidP="004B14ED">
      <w:pPr>
        <w:spacing w:after="0" w:line="276" w:lineRule="auto"/>
        <w:rPr>
          <w:szCs w:val="24"/>
        </w:rPr>
      </w:pPr>
      <w:r w:rsidRPr="004B14ED">
        <w:rPr>
          <w:szCs w:val="24"/>
        </w:rPr>
        <w:t xml:space="preserve">Die Lehrkraft A besitzt einen Arbeitsvertrag vom 10.09.2018 bis 08.09.2019 mit einer Arbeitszeit von 10 Wochenstunden. Aufgrund einer Krankheitsvertretung für die Lehrkraft B erhöht sich die Stundenzahl der Lehrkraft </w:t>
      </w:r>
      <w:r>
        <w:rPr>
          <w:szCs w:val="24"/>
        </w:rPr>
        <w:t xml:space="preserve">A </w:t>
      </w:r>
      <w:r w:rsidRPr="004B14ED">
        <w:rPr>
          <w:szCs w:val="24"/>
        </w:rPr>
        <w:t xml:space="preserve">um vier Stunden im Zeitraum 18.02.2019 – 12.04.2019 (insgesamt dann 14 Wochenstunden). Ab dem 13.04.2019 gilt für die Lehrkraft A die Stundenanzahl, die im laufenden Vertrag bis zum 08.09.2019 steht (10 Wochenstunden). </w:t>
      </w:r>
    </w:p>
    <w:p w:rsidR="000B1930" w:rsidRDefault="000B1930" w:rsidP="004B14ED">
      <w:pPr>
        <w:spacing w:after="0" w:line="276" w:lineRule="auto"/>
        <w:rPr>
          <w:szCs w:val="24"/>
        </w:rPr>
      </w:pPr>
    </w:p>
    <w:p w:rsidR="00127675" w:rsidRDefault="00127675" w:rsidP="004B14ED">
      <w:pPr>
        <w:spacing w:after="0" w:line="276" w:lineRule="auto"/>
        <w:rPr>
          <w:b/>
          <w:szCs w:val="24"/>
          <w:u w:val="single"/>
        </w:rPr>
      </w:pPr>
    </w:p>
    <w:p w:rsidR="00C969BC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276B3B" w:rsidRPr="004B14ED" w:rsidRDefault="00276B3B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>Anleitung zum Ausfüllen des Formulars</w:t>
      </w:r>
      <w:r w:rsidR="004B14ED" w:rsidRPr="004B14ED">
        <w:rPr>
          <w:b/>
          <w:szCs w:val="24"/>
          <w:u w:val="single"/>
        </w:rPr>
        <w:t xml:space="preserve"> „Änderung der Arbeitszeit“</w:t>
      </w:r>
    </w:p>
    <w:p w:rsidR="00BC6158" w:rsidRDefault="00BC6158" w:rsidP="004B14ED">
      <w:pPr>
        <w:spacing w:after="0" w:line="276" w:lineRule="auto"/>
        <w:rPr>
          <w:szCs w:val="24"/>
          <w:u w:val="single"/>
        </w:rPr>
      </w:pPr>
    </w:p>
    <w:p w:rsidR="00C969BC" w:rsidRDefault="00C969BC" w:rsidP="004B14ED">
      <w:pPr>
        <w:spacing w:after="0" w:line="276" w:lineRule="auto"/>
        <w:rPr>
          <w:szCs w:val="24"/>
          <w:u w:val="single"/>
        </w:rPr>
      </w:pPr>
    </w:p>
    <w:p w:rsidR="004B14ED" w:rsidRPr="004B14ED" w:rsidRDefault="004B14ED" w:rsidP="004B14ED">
      <w:pPr>
        <w:spacing w:after="0" w:line="276" w:lineRule="auto"/>
        <w:rPr>
          <w:szCs w:val="24"/>
          <w:u w:val="single"/>
        </w:rPr>
      </w:pPr>
    </w:p>
    <w:p w:rsidR="001C09B1" w:rsidRDefault="004B14ED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>1. Zeitraum der Änderung der Arbeitszeit</w:t>
      </w: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3B1AD2" w:rsidRPr="004B14ED" w:rsidRDefault="003B1AD2" w:rsidP="004B14ED">
      <w:pPr>
        <w:spacing w:after="0" w:line="276" w:lineRule="auto"/>
        <w:rPr>
          <w:szCs w:val="24"/>
          <w:u w:val="single"/>
        </w:rPr>
      </w:pPr>
      <w:r w:rsidRPr="004B14ED">
        <w:rPr>
          <w:noProof/>
          <w:szCs w:val="24"/>
          <w:u w:val="single"/>
          <w:lang w:eastAsia="de-DE"/>
        </w:rPr>
        <w:drawing>
          <wp:inline distT="0" distB="0" distL="0" distR="0" wp14:anchorId="561C44FE" wp14:editId="61081CE0">
            <wp:extent cx="5191850" cy="495369"/>
            <wp:effectExtent l="190500" t="190500" r="199390" b="1905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850" cy="495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23B55" w:rsidRPr="004B14ED" w:rsidRDefault="004B14ED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szCs w:val="24"/>
        </w:rPr>
      </w:pPr>
      <w:r>
        <w:rPr>
          <w:szCs w:val="24"/>
        </w:rPr>
        <w:t xml:space="preserve">Bitte geben Sie hier den </w:t>
      </w:r>
      <w:r w:rsidR="00923B55" w:rsidRPr="004B14ED">
        <w:rPr>
          <w:szCs w:val="24"/>
        </w:rPr>
        <w:t>Zeitraum der</w:t>
      </w:r>
      <w:r w:rsidR="00F17D01" w:rsidRPr="004B14ED">
        <w:rPr>
          <w:szCs w:val="24"/>
        </w:rPr>
        <w:t xml:space="preserve"> Arbeitszeitänderung an</w:t>
      </w:r>
      <w:r>
        <w:rPr>
          <w:szCs w:val="24"/>
        </w:rPr>
        <w:t>.</w:t>
      </w:r>
    </w:p>
    <w:p w:rsidR="00923B55" w:rsidRPr="004B14ED" w:rsidRDefault="004B14ED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szCs w:val="24"/>
        </w:rPr>
      </w:pPr>
      <w:r>
        <w:rPr>
          <w:szCs w:val="24"/>
        </w:rPr>
        <w:t xml:space="preserve">Bitte überprüfen Sie ggf. </w:t>
      </w:r>
      <w:r w:rsidR="00F17D01" w:rsidRPr="004B14ED">
        <w:rPr>
          <w:szCs w:val="24"/>
        </w:rPr>
        <w:t>ob der Zeitraum mit der nachträglichen Mittelzuweisung durch das StMUK – etwa wegen Erkrankung einer anderen Lehrkraft – übereinstimmt.</w:t>
      </w:r>
    </w:p>
    <w:p w:rsidR="00276B3B" w:rsidRPr="004B14ED" w:rsidRDefault="00F17D01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b/>
          <w:szCs w:val="24"/>
        </w:rPr>
      </w:pPr>
      <w:r w:rsidRPr="004B14ED">
        <w:rPr>
          <w:b/>
          <w:szCs w:val="24"/>
        </w:rPr>
        <w:t xml:space="preserve">Verwenden Sie </w:t>
      </w:r>
      <w:r w:rsidR="00923B55" w:rsidRPr="004B14ED">
        <w:rPr>
          <w:b/>
          <w:szCs w:val="24"/>
        </w:rPr>
        <w:t>NICHT</w:t>
      </w:r>
      <w:r w:rsidRPr="004B14ED">
        <w:rPr>
          <w:b/>
          <w:szCs w:val="24"/>
        </w:rPr>
        <w:t xml:space="preserve"> das</w:t>
      </w:r>
      <w:r w:rsidR="00923B55" w:rsidRPr="004B14ED">
        <w:rPr>
          <w:b/>
          <w:szCs w:val="24"/>
        </w:rPr>
        <w:t xml:space="preserve"> Dienstantrittsdatum des laufenden </w:t>
      </w:r>
      <w:r w:rsidR="00E07C23" w:rsidRPr="004B14ED">
        <w:rPr>
          <w:b/>
          <w:szCs w:val="24"/>
        </w:rPr>
        <w:t>Vertrags</w:t>
      </w:r>
      <w:r w:rsidR="00654DDE" w:rsidRPr="004B14ED">
        <w:rPr>
          <w:b/>
          <w:szCs w:val="24"/>
        </w:rPr>
        <w:t xml:space="preserve">, sondern </w:t>
      </w:r>
      <w:r w:rsidRPr="004B14ED">
        <w:rPr>
          <w:b/>
          <w:szCs w:val="24"/>
        </w:rPr>
        <w:t>melden Sie die Arbeitszeit</w:t>
      </w:r>
      <w:r w:rsidR="004B14ED">
        <w:rPr>
          <w:b/>
          <w:szCs w:val="24"/>
        </w:rPr>
        <w:t>änderung</w:t>
      </w:r>
      <w:r w:rsidRPr="004B14ED">
        <w:rPr>
          <w:b/>
          <w:szCs w:val="24"/>
        </w:rPr>
        <w:t xml:space="preserve"> </w:t>
      </w:r>
      <w:r w:rsidR="00654DDE" w:rsidRPr="004B14ED">
        <w:rPr>
          <w:b/>
          <w:szCs w:val="24"/>
        </w:rPr>
        <w:t xml:space="preserve">ab </w:t>
      </w:r>
      <w:r w:rsidRPr="004B14ED">
        <w:rPr>
          <w:b/>
          <w:szCs w:val="24"/>
        </w:rPr>
        <w:t>dem ersten</w:t>
      </w:r>
      <w:r w:rsidR="00654DDE" w:rsidRPr="004B14ED">
        <w:rPr>
          <w:b/>
          <w:szCs w:val="24"/>
        </w:rPr>
        <w:t xml:space="preserve"> Tag der erhöhten/verringerten Stundenanzahl</w:t>
      </w:r>
      <w:r w:rsidR="00923B55" w:rsidRPr="004B14ED">
        <w:rPr>
          <w:b/>
          <w:szCs w:val="24"/>
        </w:rPr>
        <w:t>!</w:t>
      </w:r>
    </w:p>
    <w:p w:rsidR="00654DDE" w:rsidRPr="004B14ED" w:rsidRDefault="004B14ED" w:rsidP="004B14ED">
      <w:pPr>
        <w:pStyle w:val="Listenabsatz"/>
        <w:numPr>
          <w:ilvl w:val="0"/>
          <w:numId w:val="10"/>
        </w:numPr>
        <w:spacing w:after="0" w:line="276" w:lineRule="auto"/>
        <w:ind w:left="426"/>
        <w:rPr>
          <w:b/>
          <w:szCs w:val="24"/>
        </w:rPr>
      </w:pPr>
      <w:r>
        <w:rPr>
          <w:b/>
          <w:szCs w:val="24"/>
        </w:rPr>
        <w:t xml:space="preserve">Die </w:t>
      </w:r>
      <w:r w:rsidR="00E07C23" w:rsidRPr="004B14ED">
        <w:rPr>
          <w:b/>
          <w:szCs w:val="24"/>
        </w:rPr>
        <w:t>Dauer der Arbeitszeitä</w:t>
      </w:r>
      <w:r w:rsidR="00654DDE" w:rsidRPr="004B14ED">
        <w:rPr>
          <w:b/>
          <w:szCs w:val="24"/>
        </w:rPr>
        <w:t xml:space="preserve">nderung darf </w:t>
      </w:r>
      <w:r>
        <w:rPr>
          <w:b/>
          <w:szCs w:val="24"/>
        </w:rPr>
        <w:t xml:space="preserve">das </w:t>
      </w:r>
      <w:r w:rsidR="00654DDE" w:rsidRPr="004B14ED">
        <w:rPr>
          <w:b/>
          <w:szCs w:val="24"/>
        </w:rPr>
        <w:t>Vertragsende des laufende</w:t>
      </w:r>
      <w:r w:rsidR="004B0F13" w:rsidRPr="004B14ED">
        <w:rPr>
          <w:b/>
          <w:szCs w:val="24"/>
        </w:rPr>
        <w:t>n Vertrages nicht überschreiten</w:t>
      </w:r>
      <w:r>
        <w:rPr>
          <w:b/>
          <w:szCs w:val="24"/>
        </w:rPr>
        <w:t xml:space="preserve">. </w:t>
      </w:r>
      <w:r w:rsidR="00E07C23" w:rsidRPr="004B14ED">
        <w:rPr>
          <w:b/>
          <w:szCs w:val="24"/>
        </w:rPr>
        <w:t xml:space="preserve"> </w:t>
      </w:r>
    </w:p>
    <w:p w:rsidR="00E07C23" w:rsidRDefault="00E07C23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4B14ED" w:rsidRDefault="004B14ED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C969BC" w:rsidRDefault="00C969BC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C969BC" w:rsidRPr="004B14ED" w:rsidRDefault="00C969BC" w:rsidP="004B14ED">
      <w:pPr>
        <w:pStyle w:val="Listenabsatz"/>
        <w:spacing w:after="0" w:line="276" w:lineRule="auto"/>
        <w:ind w:left="1440"/>
        <w:rPr>
          <w:b/>
          <w:szCs w:val="24"/>
        </w:rPr>
      </w:pPr>
    </w:p>
    <w:p w:rsidR="00BC6158" w:rsidRDefault="001C09B1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 xml:space="preserve">2. </w:t>
      </w:r>
      <w:r w:rsidR="004B14ED" w:rsidRPr="004B14ED">
        <w:rPr>
          <w:b/>
          <w:szCs w:val="24"/>
          <w:u w:val="single"/>
        </w:rPr>
        <w:t>Erhöhung oder Verringerung der Arbeitszeit</w:t>
      </w: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BC6158" w:rsidRPr="004B14ED" w:rsidRDefault="00BC6158" w:rsidP="004B14ED">
      <w:pPr>
        <w:spacing w:after="0" w:line="276" w:lineRule="auto"/>
        <w:rPr>
          <w:szCs w:val="24"/>
        </w:rPr>
      </w:pPr>
      <w:r w:rsidRPr="004B14ED">
        <w:rPr>
          <w:noProof/>
          <w:szCs w:val="24"/>
          <w:lang w:eastAsia="de-DE"/>
        </w:rPr>
        <w:drawing>
          <wp:inline distT="0" distB="0" distL="0" distR="0" wp14:anchorId="7AC3C512" wp14:editId="263DF736">
            <wp:extent cx="5363323" cy="276264"/>
            <wp:effectExtent l="190500" t="190500" r="180340" b="2000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3323" cy="276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B3B" w:rsidRDefault="004B14ED" w:rsidP="004B14ED">
      <w:pPr>
        <w:pStyle w:val="Listenabsatz"/>
        <w:numPr>
          <w:ilvl w:val="1"/>
          <w:numId w:val="1"/>
        </w:numPr>
        <w:spacing w:after="0" w:line="276" w:lineRule="auto"/>
        <w:ind w:left="426"/>
        <w:rPr>
          <w:szCs w:val="24"/>
        </w:rPr>
      </w:pPr>
      <w:r>
        <w:rPr>
          <w:szCs w:val="24"/>
        </w:rPr>
        <w:t>Bitte kreuzen Sie das zutreffend</w:t>
      </w:r>
      <w:r w:rsidR="009660BE">
        <w:rPr>
          <w:szCs w:val="24"/>
        </w:rPr>
        <w:t>e</w:t>
      </w:r>
      <w:r w:rsidR="00276B3B" w:rsidRPr="004B14ED">
        <w:rPr>
          <w:szCs w:val="24"/>
        </w:rPr>
        <w:t xml:space="preserve"> </w:t>
      </w:r>
      <w:r>
        <w:rPr>
          <w:szCs w:val="24"/>
        </w:rPr>
        <w:t xml:space="preserve">Feld an. </w:t>
      </w:r>
    </w:p>
    <w:p w:rsidR="004B14ED" w:rsidRPr="004B14ED" w:rsidRDefault="004B14ED" w:rsidP="004B14ED">
      <w:pPr>
        <w:pStyle w:val="Listenabsatz"/>
        <w:spacing w:after="0" w:line="276" w:lineRule="auto"/>
        <w:ind w:left="426"/>
        <w:rPr>
          <w:szCs w:val="24"/>
        </w:rPr>
      </w:pPr>
    </w:p>
    <w:p w:rsidR="004B0F13" w:rsidRDefault="004B0F13" w:rsidP="004B14ED">
      <w:pPr>
        <w:spacing w:after="0" w:line="276" w:lineRule="auto"/>
        <w:rPr>
          <w:szCs w:val="24"/>
        </w:rPr>
      </w:pPr>
    </w:p>
    <w:p w:rsidR="00C969BC" w:rsidRPr="004B14ED" w:rsidRDefault="00C969BC" w:rsidP="004B14ED">
      <w:pPr>
        <w:spacing w:after="0" w:line="276" w:lineRule="auto"/>
        <w:rPr>
          <w:szCs w:val="24"/>
        </w:rPr>
      </w:pPr>
    </w:p>
    <w:p w:rsidR="00BC6158" w:rsidRDefault="001C09B1" w:rsidP="004B14ED">
      <w:pPr>
        <w:spacing w:after="0" w:line="276" w:lineRule="auto"/>
        <w:rPr>
          <w:b/>
          <w:szCs w:val="24"/>
          <w:u w:val="single"/>
        </w:rPr>
      </w:pPr>
      <w:r w:rsidRPr="004B14ED">
        <w:rPr>
          <w:b/>
          <w:szCs w:val="24"/>
          <w:u w:val="single"/>
        </w:rPr>
        <w:t>3.</w:t>
      </w:r>
      <w:r w:rsidR="004B14ED" w:rsidRPr="004B14ED">
        <w:rPr>
          <w:b/>
          <w:szCs w:val="24"/>
          <w:u w:val="single"/>
        </w:rPr>
        <w:t xml:space="preserve"> Aufteilung in wissenschaftliche und </w:t>
      </w:r>
      <w:proofErr w:type="gramStart"/>
      <w:r w:rsidR="004B14ED" w:rsidRPr="004B14ED">
        <w:rPr>
          <w:b/>
          <w:szCs w:val="24"/>
          <w:u w:val="single"/>
        </w:rPr>
        <w:t>nicht-wissenschaftliche</w:t>
      </w:r>
      <w:proofErr w:type="gramEnd"/>
      <w:r w:rsidR="004B14ED" w:rsidRPr="004B14ED">
        <w:rPr>
          <w:b/>
          <w:szCs w:val="24"/>
          <w:u w:val="single"/>
        </w:rPr>
        <w:t xml:space="preserve"> Wochenstunden</w:t>
      </w:r>
    </w:p>
    <w:p w:rsidR="00C969BC" w:rsidRPr="004B14ED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276B3B" w:rsidRPr="004B14ED" w:rsidRDefault="00BC6158" w:rsidP="004B14ED">
      <w:pPr>
        <w:spacing w:after="0" w:line="276" w:lineRule="auto"/>
        <w:rPr>
          <w:szCs w:val="24"/>
        </w:rPr>
      </w:pPr>
      <w:r w:rsidRPr="004B14ED">
        <w:rPr>
          <w:noProof/>
          <w:szCs w:val="24"/>
          <w:lang w:eastAsia="de-DE"/>
        </w:rPr>
        <w:drawing>
          <wp:inline distT="0" distB="0" distL="0" distR="0" wp14:anchorId="53DE9073" wp14:editId="3A337983">
            <wp:extent cx="5760720" cy="780415"/>
            <wp:effectExtent l="190500" t="190500" r="182880" b="1911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B3B" w:rsidRPr="004B14ED" w:rsidRDefault="00E07C23" w:rsidP="004B14ED">
      <w:pPr>
        <w:pStyle w:val="Listenabsatz"/>
        <w:numPr>
          <w:ilvl w:val="1"/>
          <w:numId w:val="5"/>
        </w:numPr>
        <w:spacing w:after="0" w:line="276" w:lineRule="auto"/>
        <w:ind w:left="284" w:hanging="284"/>
        <w:rPr>
          <w:szCs w:val="24"/>
        </w:rPr>
      </w:pPr>
      <w:r w:rsidRPr="004B14ED">
        <w:rPr>
          <w:szCs w:val="24"/>
        </w:rPr>
        <w:t xml:space="preserve">Bitte geben Sie die </w:t>
      </w:r>
      <w:r w:rsidR="00C969BC">
        <w:rPr>
          <w:szCs w:val="24"/>
        </w:rPr>
        <w:t>künftige</w:t>
      </w:r>
      <w:r w:rsidR="004B0F13" w:rsidRPr="004B14ED">
        <w:rPr>
          <w:szCs w:val="24"/>
        </w:rPr>
        <w:t xml:space="preserve"> Aufteilung der wissenschaftlichen bzw. nichtwissenschaftlichen Stunden der Lehrkraft </w:t>
      </w:r>
      <w:r w:rsidR="009660BE">
        <w:rPr>
          <w:szCs w:val="24"/>
        </w:rPr>
        <w:t xml:space="preserve">einschließlich der </w:t>
      </w:r>
      <w:r w:rsidR="004B0F13" w:rsidRPr="004B14ED">
        <w:rPr>
          <w:szCs w:val="24"/>
        </w:rPr>
        <w:t>Vertretungsstunden</w:t>
      </w:r>
      <w:r w:rsidRPr="004B14ED">
        <w:rPr>
          <w:szCs w:val="24"/>
        </w:rPr>
        <w:t xml:space="preserve"> sowie die </w:t>
      </w:r>
      <w:r w:rsidR="00C969BC">
        <w:rPr>
          <w:szCs w:val="24"/>
        </w:rPr>
        <w:t xml:space="preserve">bisherige </w:t>
      </w:r>
      <w:r w:rsidRPr="004B14ED">
        <w:rPr>
          <w:szCs w:val="24"/>
        </w:rPr>
        <w:t xml:space="preserve">Wochenstundenzahl an. Die </w:t>
      </w:r>
      <w:r w:rsidR="009660BE">
        <w:rPr>
          <w:szCs w:val="24"/>
        </w:rPr>
        <w:t xml:space="preserve">gesonderte </w:t>
      </w:r>
      <w:r w:rsidRPr="004B14ED">
        <w:rPr>
          <w:szCs w:val="24"/>
        </w:rPr>
        <w:t xml:space="preserve">Angabe </w:t>
      </w:r>
      <w:r w:rsidR="009660BE">
        <w:rPr>
          <w:szCs w:val="24"/>
        </w:rPr>
        <w:t>der</w:t>
      </w:r>
      <w:r w:rsidRPr="004B14ED">
        <w:rPr>
          <w:szCs w:val="24"/>
        </w:rPr>
        <w:t xml:space="preserve"> wissenschaftlichen und </w:t>
      </w:r>
      <w:proofErr w:type="gramStart"/>
      <w:r w:rsidRPr="004B14ED">
        <w:rPr>
          <w:szCs w:val="24"/>
        </w:rPr>
        <w:t>nicht</w:t>
      </w:r>
      <w:r w:rsidR="009660BE">
        <w:rPr>
          <w:szCs w:val="24"/>
        </w:rPr>
        <w:t>-</w:t>
      </w:r>
      <w:r w:rsidRPr="004B14ED">
        <w:rPr>
          <w:szCs w:val="24"/>
        </w:rPr>
        <w:t>wissenschaftlichen</w:t>
      </w:r>
      <w:proofErr w:type="gramEnd"/>
      <w:r w:rsidRPr="004B14ED">
        <w:rPr>
          <w:szCs w:val="24"/>
        </w:rPr>
        <w:t xml:space="preserve"> </w:t>
      </w:r>
      <w:r w:rsidR="009660BE">
        <w:rPr>
          <w:szCs w:val="24"/>
        </w:rPr>
        <w:t xml:space="preserve">Wochenstunden </w:t>
      </w:r>
      <w:r w:rsidRPr="004B14ED">
        <w:rPr>
          <w:szCs w:val="24"/>
        </w:rPr>
        <w:t>ist für die Berechnung des Entgelts wichtig.</w:t>
      </w:r>
    </w:p>
    <w:p w:rsidR="00276B3B" w:rsidRPr="004B14ED" w:rsidRDefault="00276B3B" w:rsidP="004B14ED">
      <w:pPr>
        <w:pStyle w:val="Listenabsatz"/>
        <w:numPr>
          <w:ilvl w:val="1"/>
          <w:numId w:val="5"/>
        </w:numPr>
        <w:spacing w:after="0" w:line="276" w:lineRule="auto"/>
        <w:ind w:left="284" w:hanging="284"/>
        <w:rPr>
          <w:szCs w:val="24"/>
        </w:rPr>
      </w:pPr>
      <w:r w:rsidRPr="004B14ED">
        <w:rPr>
          <w:szCs w:val="24"/>
        </w:rPr>
        <w:t>Anrechnungs- und Ermäßigungsstunden</w:t>
      </w:r>
      <w:r w:rsidR="00654DDE" w:rsidRPr="004B14ED">
        <w:rPr>
          <w:szCs w:val="24"/>
        </w:rPr>
        <w:t>:</w:t>
      </w:r>
      <w:r w:rsidR="00654DDE" w:rsidRPr="004B14ED">
        <w:rPr>
          <w:szCs w:val="24"/>
        </w:rPr>
        <w:tab/>
      </w:r>
    </w:p>
    <w:p w:rsidR="00654DDE" w:rsidRPr="004B14ED" w:rsidRDefault="00E07C23" w:rsidP="004B14ED">
      <w:pPr>
        <w:pStyle w:val="Listenabsatz"/>
        <w:numPr>
          <w:ilvl w:val="2"/>
          <w:numId w:val="5"/>
        </w:numPr>
        <w:spacing w:after="0" w:line="276" w:lineRule="auto"/>
        <w:ind w:left="567" w:hanging="283"/>
        <w:rPr>
          <w:szCs w:val="24"/>
        </w:rPr>
      </w:pPr>
      <w:r w:rsidRPr="004B14ED">
        <w:rPr>
          <w:szCs w:val="24"/>
        </w:rPr>
        <w:t xml:space="preserve">Bitte prüfen Sie selbständig, ob der Lehrkraft wegen </w:t>
      </w:r>
      <w:r w:rsidR="009660BE">
        <w:rPr>
          <w:szCs w:val="24"/>
        </w:rPr>
        <w:t xml:space="preserve">ihres </w:t>
      </w:r>
      <w:r w:rsidRPr="004B14ED">
        <w:rPr>
          <w:szCs w:val="24"/>
        </w:rPr>
        <w:t xml:space="preserve">Alters oder </w:t>
      </w:r>
      <w:r w:rsidR="009660BE">
        <w:rPr>
          <w:szCs w:val="24"/>
        </w:rPr>
        <w:t xml:space="preserve">einer </w:t>
      </w:r>
      <w:r w:rsidRPr="004B14ED">
        <w:rPr>
          <w:szCs w:val="24"/>
        </w:rPr>
        <w:t>Behinderung Anrechnungs- und Ermäßigungsstunden zustehen.</w:t>
      </w:r>
    </w:p>
    <w:p w:rsidR="00654DDE" w:rsidRDefault="00654DDE" w:rsidP="004B14ED">
      <w:pPr>
        <w:pStyle w:val="Listenabsatz"/>
        <w:spacing w:after="0" w:line="276" w:lineRule="auto"/>
        <w:ind w:left="2160"/>
        <w:rPr>
          <w:szCs w:val="24"/>
        </w:rPr>
      </w:pPr>
    </w:p>
    <w:p w:rsidR="00C969BC" w:rsidRPr="004B14ED" w:rsidRDefault="00C969BC" w:rsidP="004B14ED">
      <w:pPr>
        <w:pStyle w:val="Listenabsatz"/>
        <w:spacing w:after="0" w:line="276" w:lineRule="auto"/>
        <w:ind w:left="2160"/>
        <w:rPr>
          <w:szCs w:val="24"/>
        </w:rPr>
      </w:pPr>
    </w:p>
    <w:p w:rsidR="001C09B1" w:rsidRDefault="001C09B1" w:rsidP="004B14ED">
      <w:pPr>
        <w:spacing w:after="0" w:line="276" w:lineRule="auto"/>
        <w:rPr>
          <w:b/>
          <w:szCs w:val="24"/>
          <w:u w:val="single"/>
        </w:rPr>
      </w:pPr>
      <w:r w:rsidRPr="009660BE">
        <w:rPr>
          <w:b/>
          <w:szCs w:val="24"/>
          <w:u w:val="single"/>
        </w:rPr>
        <w:t>4.</w:t>
      </w:r>
      <w:r w:rsidR="009660BE" w:rsidRPr="009660BE">
        <w:rPr>
          <w:b/>
          <w:szCs w:val="24"/>
          <w:u w:val="single"/>
        </w:rPr>
        <w:t xml:space="preserve"> Befristungsgrund für Arbeit</w:t>
      </w:r>
      <w:r w:rsidR="009660BE">
        <w:rPr>
          <w:b/>
          <w:szCs w:val="24"/>
          <w:u w:val="single"/>
        </w:rPr>
        <w:t>s</w:t>
      </w:r>
      <w:r w:rsidR="009660BE" w:rsidRPr="009660BE">
        <w:rPr>
          <w:b/>
          <w:szCs w:val="24"/>
          <w:u w:val="single"/>
        </w:rPr>
        <w:t>zeiterhöhung</w:t>
      </w:r>
    </w:p>
    <w:p w:rsidR="00C969BC" w:rsidRPr="009660BE" w:rsidRDefault="00C969BC" w:rsidP="004B14ED">
      <w:pPr>
        <w:spacing w:after="0" w:line="276" w:lineRule="auto"/>
        <w:rPr>
          <w:b/>
          <w:szCs w:val="24"/>
          <w:u w:val="single"/>
        </w:rPr>
      </w:pPr>
    </w:p>
    <w:p w:rsidR="00BC6158" w:rsidRPr="004B14ED" w:rsidRDefault="00BC6158" w:rsidP="004B14ED">
      <w:pPr>
        <w:spacing w:after="0" w:line="276" w:lineRule="auto"/>
        <w:rPr>
          <w:szCs w:val="24"/>
        </w:rPr>
      </w:pPr>
      <w:r w:rsidRPr="004B14ED">
        <w:rPr>
          <w:noProof/>
          <w:szCs w:val="24"/>
          <w:lang w:eastAsia="de-DE"/>
        </w:rPr>
        <w:drawing>
          <wp:inline distT="0" distB="0" distL="0" distR="0" wp14:anchorId="351959AD" wp14:editId="0DF813B3">
            <wp:extent cx="5760720" cy="542290"/>
            <wp:effectExtent l="190500" t="190500" r="182880" b="1816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6B3B" w:rsidRDefault="009660BE" w:rsidP="009660BE">
      <w:pPr>
        <w:pStyle w:val="Listenabsatz"/>
        <w:numPr>
          <w:ilvl w:val="0"/>
          <w:numId w:val="13"/>
        </w:numPr>
        <w:spacing w:after="0" w:line="276" w:lineRule="auto"/>
        <w:ind w:left="284" w:hanging="284"/>
        <w:rPr>
          <w:szCs w:val="24"/>
        </w:rPr>
      </w:pPr>
      <w:r>
        <w:rPr>
          <w:szCs w:val="24"/>
        </w:rPr>
        <w:t xml:space="preserve">Die Angabe eines Befristungsgrundes ist nur bei Arbeitszeiterhöhungen, nicht bei Arbeitszeitverringerungen notwendig. </w:t>
      </w:r>
    </w:p>
    <w:p w:rsidR="00276B3B" w:rsidRPr="0045532A" w:rsidRDefault="009660BE" w:rsidP="009660BE">
      <w:pPr>
        <w:pStyle w:val="Listenabsatz"/>
        <w:numPr>
          <w:ilvl w:val="1"/>
          <w:numId w:val="13"/>
        </w:numPr>
        <w:spacing w:after="0" w:line="276" w:lineRule="auto"/>
        <w:ind w:left="284" w:hanging="284"/>
        <w:rPr>
          <w:color w:val="FF0000"/>
          <w:szCs w:val="24"/>
          <w:u w:val="single"/>
        </w:rPr>
      </w:pPr>
      <w:r w:rsidRPr="0045532A">
        <w:rPr>
          <w:color w:val="FF0000"/>
          <w:szCs w:val="24"/>
          <w:u w:val="single"/>
        </w:rPr>
        <w:t xml:space="preserve">Bei Arbeitszeiterhöhungen kann </w:t>
      </w:r>
      <w:r w:rsidR="000B1930" w:rsidRPr="0045532A">
        <w:rPr>
          <w:color w:val="FF0000"/>
          <w:szCs w:val="24"/>
          <w:u w:val="single"/>
        </w:rPr>
        <w:t xml:space="preserve">ohne </w:t>
      </w:r>
      <w:r w:rsidRPr="0045532A">
        <w:rPr>
          <w:color w:val="FF0000"/>
          <w:szCs w:val="24"/>
          <w:u w:val="single"/>
        </w:rPr>
        <w:t xml:space="preserve">Angabe eines </w:t>
      </w:r>
      <w:r w:rsidR="000B1930" w:rsidRPr="0045532A">
        <w:rPr>
          <w:color w:val="FF0000"/>
          <w:szCs w:val="24"/>
          <w:u w:val="single"/>
        </w:rPr>
        <w:t>Befristungsgrund</w:t>
      </w:r>
      <w:r w:rsidRPr="0045532A">
        <w:rPr>
          <w:color w:val="FF0000"/>
          <w:szCs w:val="24"/>
          <w:u w:val="single"/>
        </w:rPr>
        <w:t>es</w:t>
      </w:r>
      <w:r w:rsidR="000B1930" w:rsidRPr="0045532A">
        <w:rPr>
          <w:color w:val="FF0000"/>
          <w:szCs w:val="24"/>
          <w:u w:val="single"/>
        </w:rPr>
        <w:t xml:space="preserve"> keine Sachbearbeitung erfolgen</w:t>
      </w:r>
      <w:r w:rsidRPr="0045532A">
        <w:rPr>
          <w:color w:val="FF0000"/>
          <w:szCs w:val="24"/>
          <w:u w:val="single"/>
        </w:rPr>
        <w:t>.</w:t>
      </w:r>
      <w:r w:rsidRPr="0045532A">
        <w:rPr>
          <w:color w:val="FF0000"/>
          <w:szCs w:val="24"/>
        </w:rPr>
        <w:t xml:space="preserve"> </w:t>
      </w:r>
      <w:r w:rsidRPr="0045532A">
        <w:rPr>
          <w:szCs w:val="24"/>
        </w:rPr>
        <w:t xml:space="preserve">Beispiele für Befristungsgründe entnehmen Sie bitte unserem Schreiben per OWA-Nachricht </w:t>
      </w:r>
      <w:r w:rsidR="0045532A" w:rsidRPr="0045532A">
        <w:rPr>
          <w:szCs w:val="24"/>
        </w:rPr>
        <w:t>vom 08.07.2019</w:t>
      </w:r>
      <w:r w:rsidRPr="0045532A">
        <w:rPr>
          <w:szCs w:val="24"/>
        </w:rPr>
        <w:t>, Az.</w:t>
      </w:r>
      <w:r w:rsidR="0045532A" w:rsidRPr="0045532A">
        <w:rPr>
          <w:szCs w:val="24"/>
        </w:rPr>
        <w:t>1.2 – 5100.</w:t>
      </w:r>
    </w:p>
    <w:p w:rsidR="00E07C23" w:rsidRDefault="00E07C23" w:rsidP="004B14ED">
      <w:pPr>
        <w:spacing w:after="0" w:line="276" w:lineRule="auto"/>
        <w:rPr>
          <w:b/>
          <w:szCs w:val="24"/>
          <w:u w:val="single"/>
        </w:rPr>
      </w:pPr>
    </w:p>
    <w:p w:rsidR="00BF0FE9" w:rsidRDefault="00BF0FE9" w:rsidP="004B14ED">
      <w:pPr>
        <w:spacing w:after="0" w:line="276" w:lineRule="auto"/>
        <w:rPr>
          <w:b/>
          <w:szCs w:val="24"/>
          <w:u w:val="single"/>
        </w:rPr>
      </w:pPr>
    </w:p>
    <w:p w:rsidR="00BF0FE9" w:rsidRDefault="00BF0FE9" w:rsidP="004B14ED">
      <w:pPr>
        <w:spacing w:after="0" w:line="276" w:lineRule="auto"/>
        <w:rPr>
          <w:b/>
          <w:szCs w:val="24"/>
          <w:u w:val="single"/>
        </w:rPr>
      </w:pPr>
    </w:p>
    <w:p w:rsidR="00C969BC" w:rsidRPr="00C969BC" w:rsidRDefault="00C969BC" w:rsidP="00C969BC">
      <w:pPr>
        <w:spacing w:after="0" w:line="276" w:lineRule="auto"/>
        <w:rPr>
          <w:szCs w:val="24"/>
        </w:rPr>
      </w:pPr>
    </w:p>
    <w:p w:rsidR="001C09B1" w:rsidRDefault="005966C3" w:rsidP="004B14ED">
      <w:pPr>
        <w:spacing w:after="0" w:line="276" w:lineRule="auto"/>
        <w:rPr>
          <w:b/>
          <w:szCs w:val="24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1" locked="0" layoutInCell="1" allowOverlap="0" wp14:anchorId="5BBC5AD8" wp14:editId="63F5E789">
            <wp:simplePos x="0" y="0"/>
            <wp:positionH relativeFrom="column">
              <wp:posOffset>-47625</wp:posOffset>
            </wp:positionH>
            <wp:positionV relativeFrom="paragraph">
              <wp:posOffset>448310</wp:posOffset>
            </wp:positionV>
            <wp:extent cx="5760000" cy="1278000"/>
            <wp:effectExtent l="190500" t="133350" r="184150" b="246380"/>
            <wp:wrapTight wrapText="bothSides">
              <wp:wrapPolygon edited="0">
                <wp:start x="143" y="-2254"/>
                <wp:lineTo x="-714" y="-1610"/>
                <wp:lineTo x="-714" y="22223"/>
                <wp:lineTo x="-357" y="24155"/>
                <wp:lineTo x="143" y="25443"/>
                <wp:lineTo x="21362" y="25443"/>
                <wp:lineTo x="21862" y="24155"/>
                <wp:lineTo x="22219" y="19324"/>
                <wp:lineTo x="22219" y="3543"/>
                <wp:lineTo x="21433" y="-1288"/>
                <wp:lineTo x="21362" y="-2254"/>
                <wp:lineTo x="143" y="-2254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6" t="36398" r="22783" b="44171"/>
                    <a:stretch/>
                  </pic:blipFill>
                  <pic:spPr bwMode="auto">
                    <a:xfrm>
                      <a:off x="0" y="0"/>
                      <a:ext cx="5760000" cy="127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50800" dir="5400000" algn="ctr" rotWithShape="0">
                        <a:sysClr val="windowText" lastClr="000000">
                          <a:alpha val="7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FE9">
        <w:rPr>
          <w:b/>
          <w:szCs w:val="24"/>
          <w:u w:val="single"/>
        </w:rPr>
        <w:t>5</w:t>
      </w:r>
      <w:r w:rsidR="009660BE" w:rsidRPr="009660BE">
        <w:rPr>
          <w:b/>
          <w:szCs w:val="24"/>
          <w:u w:val="single"/>
        </w:rPr>
        <w:t xml:space="preserve">. </w:t>
      </w:r>
      <w:r w:rsidR="009660BE">
        <w:rPr>
          <w:b/>
          <w:szCs w:val="24"/>
          <w:u w:val="single"/>
        </w:rPr>
        <w:t>Aushändigung einer unterschriebenen Ausfertig</w:t>
      </w:r>
      <w:r w:rsidR="00C969BC">
        <w:rPr>
          <w:b/>
          <w:szCs w:val="24"/>
          <w:u w:val="single"/>
        </w:rPr>
        <w:t>ung</w:t>
      </w:r>
    </w:p>
    <w:p w:rsidR="00BC6158" w:rsidRDefault="00BC6158" w:rsidP="004B14ED">
      <w:pPr>
        <w:spacing w:after="0" w:line="276" w:lineRule="auto"/>
        <w:rPr>
          <w:b/>
          <w:noProof/>
          <w:szCs w:val="24"/>
          <w:lang w:eastAsia="de-DE"/>
        </w:rPr>
      </w:pPr>
    </w:p>
    <w:p w:rsidR="00BF0FE9" w:rsidRPr="004B14ED" w:rsidRDefault="00BF0FE9" w:rsidP="004B14ED">
      <w:pPr>
        <w:spacing w:after="0" w:line="276" w:lineRule="auto"/>
        <w:rPr>
          <w:b/>
          <w:szCs w:val="24"/>
        </w:rPr>
      </w:pPr>
    </w:p>
    <w:p w:rsidR="000B1930" w:rsidRPr="004B14ED" w:rsidRDefault="00E26C44" w:rsidP="009660BE">
      <w:pPr>
        <w:pStyle w:val="Listenabsatz"/>
        <w:numPr>
          <w:ilvl w:val="0"/>
          <w:numId w:val="15"/>
        </w:numPr>
        <w:spacing w:after="0" w:line="276" w:lineRule="auto"/>
        <w:ind w:left="284" w:hanging="284"/>
        <w:rPr>
          <w:b/>
          <w:szCs w:val="24"/>
        </w:rPr>
      </w:pPr>
      <w:r w:rsidRPr="004B14ED">
        <w:rPr>
          <w:b/>
          <w:color w:val="FF0000"/>
          <w:szCs w:val="24"/>
        </w:rPr>
        <w:t>Neu</w:t>
      </w:r>
      <w:r w:rsidRPr="004B14ED">
        <w:rPr>
          <w:b/>
          <w:szCs w:val="24"/>
        </w:rPr>
        <w:t xml:space="preserve">: </w:t>
      </w:r>
      <w:r w:rsidR="009660BE">
        <w:rPr>
          <w:b/>
          <w:szCs w:val="24"/>
        </w:rPr>
        <w:t>Eine unterschriebene</w:t>
      </w:r>
      <w:r w:rsidRPr="004B14ED">
        <w:rPr>
          <w:b/>
          <w:szCs w:val="24"/>
        </w:rPr>
        <w:t xml:space="preserve"> Ausfertigung der Änderungsmeldung </w:t>
      </w:r>
      <w:r w:rsidR="009660BE">
        <w:rPr>
          <w:b/>
          <w:szCs w:val="24"/>
        </w:rPr>
        <w:t>ist an die Lehrkraft auszuhändigen</w:t>
      </w:r>
    </w:p>
    <w:p w:rsidR="00E26C44" w:rsidRDefault="00E26C44" w:rsidP="004B14ED">
      <w:pPr>
        <w:pStyle w:val="Listenabsatz"/>
        <w:spacing w:after="0" w:line="276" w:lineRule="auto"/>
        <w:rPr>
          <w:b/>
          <w:szCs w:val="24"/>
        </w:rPr>
      </w:pPr>
    </w:p>
    <w:p w:rsidR="00C969BC" w:rsidRPr="004B14ED" w:rsidRDefault="00C969BC" w:rsidP="004B14ED">
      <w:pPr>
        <w:pStyle w:val="Listenabsatz"/>
        <w:spacing w:after="0" w:line="276" w:lineRule="auto"/>
        <w:rPr>
          <w:b/>
          <w:szCs w:val="24"/>
        </w:rPr>
      </w:pPr>
    </w:p>
    <w:p w:rsidR="000B1930" w:rsidRPr="004B14ED" w:rsidRDefault="000B1930" w:rsidP="004B14ED">
      <w:pPr>
        <w:spacing w:after="0" w:line="276" w:lineRule="auto"/>
        <w:rPr>
          <w:b/>
          <w:szCs w:val="24"/>
        </w:rPr>
      </w:pPr>
    </w:p>
    <w:p w:rsidR="00276B3B" w:rsidRPr="004B14ED" w:rsidRDefault="009660BE" w:rsidP="004B14ED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Bei</w:t>
      </w:r>
      <w:r w:rsidR="00E07C23" w:rsidRPr="004B14ED">
        <w:rPr>
          <w:b/>
          <w:szCs w:val="24"/>
        </w:rPr>
        <w:t xml:space="preserve"> Rückfragen zur Verwendung des Formulars können Sie sich jederzeit gerne an Ihre Ansprechpartnerin oder Ihren Ansprechpartner beim Bayerischen Landesamt für Schule wenden.</w:t>
      </w:r>
      <w:bookmarkStart w:id="0" w:name="_GoBack"/>
      <w:bookmarkEnd w:id="0"/>
    </w:p>
    <w:sectPr w:rsidR="00276B3B" w:rsidRPr="004B14ED" w:rsidSect="00C969B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0A15"/>
    <w:multiLevelType w:val="hybridMultilevel"/>
    <w:tmpl w:val="D172A332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C2ECD"/>
    <w:multiLevelType w:val="hybridMultilevel"/>
    <w:tmpl w:val="73E49346"/>
    <w:lvl w:ilvl="0" w:tplc="7F9AAC7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F1875"/>
    <w:multiLevelType w:val="hybridMultilevel"/>
    <w:tmpl w:val="97622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65324"/>
    <w:multiLevelType w:val="hybridMultilevel"/>
    <w:tmpl w:val="038087DE"/>
    <w:lvl w:ilvl="0" w:tplc="C542175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11D9"/>
    <w:multiLevelType w:val="hybridMultilevel"/>
    <w:tmpl w:val="7A4AFC02"/>
    <w:lvl w:ilvl="0" w:tplc="0407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2411985"/>
    <w:multiLevelType w:val="hybridMultilevel"/>
    <w:tmpl w:val="E4A8A224"/>
    <w:lvl w:ilvl="0" w:tplc="0407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3A86757"/>
    <w:multiLevelType w:val="hybridMultilevel"/>
    <w:tmpl w:val="6994F33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93309"/>
    <w:multiLevelType w:val="hybridMultilevel"/>
    <w:tmpl w:val="5C90652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73BDA"/>
    <w:multiLevelType w:val="hybridMultilevel"/>
    <w:tmpl w:val="A2728954"/>
    <w:lvl w:ilvl="0" w:tplc="DFD24118">
      <w:start w:val="4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FD7F13"/>
    <w:multiLevelType w:val="hybridMultilevel"/>
    <w:tmpl w:val="BB263672"/>
    <w:lvl w:ilvl="0" w:tplc="39864942">
      <w:start w:val="5"/>
      <w:numFmt w:val="bullet"/>
      <w:lvlText w:val="-"/>
      <w:lvlJc w:val="left"/>
      <w:pPr>
        <w:ind w:left="106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0" w15:restartNumberingAfterBreak="0">
    <w:nsid w:val="57C32B0E"/>
    <w:multiLevelType w:val="hybridMultilevel"/>
    <w:tmpl w:val="267A9E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F48EF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019AF"/>
    <w:multiLevelType w:val="hybridMultilevel"/>
    <w:tmpl w:val="93AA8FAE"/>
    <w:lvl w:ilvl="0" w:tplc="57B2D5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71553"/>
    <w:multiLevelType w:val="hybridMultilevel"/>
    <w:tmpl w:val="13284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E3B4D"/>
    <w:multiLevelType w:val="hybridMultilevel"/>
    <w:tmpl w:val="9C9458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A1B9F"/>
    <w:multiLevelType w:val="hybridMultilevel"/>
    <w:tmpl w:val="64E891DC"/>
    <w:lvl w:ilvl="0" w:tplc="C586523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8831C2"/>
    <w:multiLevelType w:val="hybridMultilevel"/>
    <w:tmpl w:val="CEFAF85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01F5F"/>
    <w:multiLevelType w:val="hybridMultilevel"/>
    <w:tmpl w:val="E2A0A9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8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3B"/>
    <w:rsid w:val="00003E2F"/>
    <w:rsid w:val="00003E49"/>
    <w:rsid w:val="00005EB5"/>
    <w:rsid w:val="00012EE5"/>
    <w:rsid w:val="00015826"/>
    <w:rsid w:val="00017FE0"/>
    <w:rsid w:val="00026025"/>
    <w:rsid w:val="00032CE1"/>
    <w:rsid w:val="00036FB2"/>
    <w:rsid w:val="000417AE"/>
    <w:rsid w:val="000421DE"/>
    <w:rsid w:val="00044E50"/>
    <w:rsid w:val="00045CB7"/>
    <w:rsid w:val="00074A2D"/>
    <w:rsid w:val="000878D1"/>
    <w:rsid w:val="000922AA"/>
    <w:rsid w:val="00096379"/>
    <w:rsid w:val="00097844"/>
    <w:rsid w:val="000A0083"/>
    <w:rsid w:val="000A097E"/>
    <w:rsid w:val="000A35E2"/>
    <w:rsid w:val="000A7550"/>
    <w:rsid w:val="000B1930"/>
    <w:rsid w:val="000B5716"/>
    <w:rsid w:val="000C5300"/>
    <w:rsid w:val="000D056F"/>
    <w:rsid w:val="000D74A9"/>
    <w:rsid w:val="000D7BCD"/>
    <w:rsid w:val="000E0C12"/>
    <w:rsid w:val="000E3088"/>
    <w:rsid w:val="000E435C"/>
    <w:rsid w:val="000E4E04"/>
    <w:rsid w:val="000E74FE"/>
    <w:rsid w:val="000E77EB"/>
    <w:rsid w:val="000F0575"/>
    <w:rsid w:val="000F62C3"/>
    <w:rsid w:val="0010305D"/>
    <w:rsid w:val="00106154"/>
    <w:rsid w:val="00111C17"/>
    <w:rsid w:val="00120280"/>
    <w:rsid w:val="00123FB2"/>
    <w:rsid w:val="00125825"/>
    <w:rsid w:val="00127675"/>
    <w:rsid w:val="00131C93"/>
    <w:rsid w:val="0013223C"/>
    <w:rsid w:val="001323FD"/>
    <w:rsid w:val="001342E6"/>
    <w:rsid w:val="0013665A"/>
    <w:rsid w:val="00142459"/>
    <w:rsid w:val="00144730"/>
    <w:rsid w:val="001604A9"/>
    <w:rsid w:val="00163E7F"/>
    <w:rsid w:val="00164F5B"/>
    <w:rsid w:val="0017121E"/>
    <w:rsid w:val="00177CB0"/>
    <w:rsid w:val="00181CEE"/>
    <w:rsid w:val="00186DEF"/>
    <w:rsid w:val="001B4B22"/>
    <w:rsid w:val="001B7BAF"/>
    <w:rsid w:val="001C09B1"/>
    <w:rsid w:val="001C5E65"/>
    <w:rsid w:val="001C7F4B"/>
    <w:rsid w:val="001D2E89"/>
    <w:rsid w:val="001E08FF"/>
    <w:rsid w:val="001E16F0"/>
    <w:rsid w:val="001E1C9D"/>
    <w:rsid w:val="001E67A6"/>
    <w:rsid w:val="001F4259"/>
    <w:rsid w:val="001F5868"/>
    <w:rsid w:val="00204FA1"/>
    <w:rsid w:val="0020558D"/>
    <w:rsid w:val="00206A92"/>
    <w:rsid w:val="00210A00"/>
    <w:rsid w:val="00214883"/>
    <w:rsid w:val="00214BBA"/>
    <w:rsid w:val="002342FC"/>
    <w:rsid w:val="00243339"/>
    <w:rsid w:val="0024524F"/>
    <w:rsid w:val="00264027"/>
    <w:rsid w:val="00276B3B"/>
    <w:rsid w:val="0028411A"/>
    <w:rsid w:val="00284306"/>
    <w:rsid w:val="002915F9"/>
    <w:rsid w:val="00294CDA"/>
    <w:rsid w:val="002A7B6A"/>
    <w:rsid w:val="002B2AA1"/>
    <w:rsid w:val="002B2ECC"/>
    <w:rsid w:val="002B551B"/>
    <w:rsid w:val="002B6CDD"/>
    <w:rsid w:val="002B6F18"/>
    <w:rsid w:val="002C7C87"/>
    <w:rsid w:val="002D0108"/>
    <w:rsid w:val="002D0201"/>
    <w:rsid w:val="002E0CF0"/>
    <w:rsid w:val="002F1995"/>
    <w:rsid w:val="002F2C42"/>
    <w:rsid w:val="002F7979"/>
    <w:rsid w:val="003009F6"/>
    <w:rsid w:val="0030565C"/>
    <w:rsid w:val="00307105"/>
    <w:rsid w:val="00315288"/>
    <w:rsid w:val="00317489"/>
    <w:rsid w:val="00320602"/>
    <w:rsid w:val="00321866"/>
    <w:rsid w:val="00323585"/>
    <w:rsid w:val="00340A5E"/>
    <w:rsid w:val="00347F0D"/>
    <w:rsid w:val="00352AE9"/>
    <w:rsid w:val="00355946"/>
    <w:rsid w:val="003625B0"/>
    <w:rsid w:val="003762C1"/>
    <w:rsid w:val="00381C62"/>
    <w:rsid w:val="00383DC6"/>
    <w:rsid w:val="00387D32"/>
    <w:rsid w:val="003948DA"/>
    <w:rsid w:val="00394B13"/>
    <w:rsid w:val="003A2422"/>
    <w:rsid w:val="003B0C8A"/>
    <w:rsid w:val="003B1AD2"/>
    <w:rsid w:val="003C350F"/>
    <w:rsid w:val="003C4CB9"/>
    <w:rsid w:val="003C7641"/>
    <w:rsid w:val="003D6B3C"/>
    <w:rsid w:val="003E3169"/>
    <w:rsid w:val="00406E24"/>
    <w:rsid w:val="0041556D"/>
    <w:rsid w:val="0041618C"/>
    <w:rsid w:val="00425912"/>
    <w:rsid w:val="004302E5"/>
    <w:rsid w:val="00436C3B"/>
    <w:rsid w:val="0043711E"/>
    <w:rsid w:val="00443C36"/>
    <w:rsid w:val="0044582B"/>
    <w:rsid w:val="004473C5"/>
    <w:rsid w:val="0044752F"/>
    <w:rsid w:val="0045532A"/>
    <w:rsid w:val="00456255"/>
    <w:rsid w:val="00477BEB"/>
    <w:rsid w:val="00483655"/>
    <w:rsid w:val="00485C7B"/>
    <w:rsid w:val="004A060A"/>
    <w:rsid w:val="004A543D"/>
    <w:rsid w:val="004B0F13"/>
    <w:rsid w:val="004B14ED"/>
    <w:rsid w:val="004B1FF6"/>
    <w:rsid w:val="004C5F80"/>
    <w:rsid w:val="004D14BE"/>
    <w:rsid w:val="004E538D"/>
    <w:rsid w:val="004E5404"/>
    <w:rsid w:val="004E7DA1"/>
    <w:rsid w:val="004F10AD"/>
    <w:rsid w:val="005035C8"/>
    <w:rsid w:val="00506D9F"/>
    <w:rsid w:val="005113DF"/>
    <w:rsid w:val="00512432"/>
    <w:rsid w:val="00515E7D"/>
    <w:rsid w:val="00516119"/>
    <w:rsid w:val="0053147D"/>
    <w:rsid w:val="00536D43"/>
    <w:rsid w:val="00540B64"/>
    <w:rsid w:val="005419DA"/>
    <w:rsid w:val="00542FF7"/>
    <w:rsid w:val="0056362E"/>
    <w:rsid w:val="00566D5A"/>
    <w:rsid w:val="00572448"/>
    <w:rsid w:val="00587582"/>
    <w:rsid w:val="00590E62"/>
    <w:rsid w:val="005966C3"/>
    <w:rsid w:val="005A120C"/>
    <w:rsid w:val="005A3FB5"/>
    <w:rsid w:val="005A562B"/>
    <w:rsid w:val="005B4ABA"/>
    <w:rsid w:val="005C39A5"/>
    <w:rsid w:val="005D2D93"/>
    <w:rsid w:val="005E482D"/>
    <w:rsid w:val="006035CF"/>
    <w:rsid w:val="00611603"/>
    <w:rsid w:val="00615C98"/>
    <w:rsid w:val="00631361"/>
    <w:rsid w:val="006429F7"/>
    <w:rsid w:val="00650AB3"/>
    <w:rsid w:val="00654DDE"/>
    <w:rsid w:val="00657F1B"/>
    <w:rsid w:val="006651D3"/>
    <w:rsid w:val="00665860"/>
    <w:rsid w:val="00667D2D"/>
    <w:rsid w:val="0067109A"/>
    <w:rsid w:val="00671673"/>
    <w:rsid w:val="00671836"/>
    <w:rsid w:val="00693275"/>
    <w:rsid w:val="00695FA0"/>
    <w:rsid w:val="006966F6"/>
    <w:rsid w:val="006A3425"/>
    <w:rsid w:val="006A39FE"/>
    <w:rsid w:val="006B0395"/>
    <w:rsid w:val="006B317D"/>
    <w:rsid w:val="006C0442"/>
    <w:rsid w:val="006C1951"/>
    <w:rsid w:val="006C2963"/>
    <w:rsid w:val="006C4C2A"/>
    <w:rsid w:val="006C5A99"/>
    <w:rsid w:val="006D225E"/>
    <w:rsid w:val="006D37E4"/>
    <w:rsid w:val="006D51AE"/>
    <w:rsid w:val="006E0198"/>
    <w:rsid w:val="006E06C3"/>
    <w:rsid w:val="006E287C"/>
    <w:rsid w:val="006F0728"/>
    <w:rsid w:val="00700403"/>
    <w:rsid w:val="00701546"/>
    <w:rsid w:val="00705A19"/>
    <w:rsid w:val="0070676D"/>
    <w:rsid w:val="00707E53"/>
    <w:rsid w:val="00737BF1"/>
    <w:rsid w:val="00746AEB"/>
    <w:rsid w:val="0075731C"/>
    <w:rsid w:val="007647E8"/>
    <w:rsid w:val="00770A44"/>
    <w:rsid w:val="007847FF"/>
    <w:rsid w:val="00785C34"/>
    <w:rsid w:val="00787818"/>
    <w:rsid w:val="007907FB"/>
    <w:rsid w:val="00790E9E"/>
    <w:rsid w:val="007A3A62"/>
    <w:rsid w:val="007B165A"/>
    <w:rsid w:val="007C0587"/>
    <w:rsid w:val="007C58D2"/>
    <w:rsid w:val="007D2E56"/>
    <w:rsid w:val="007D68D0"/>
    <w:rsid w:val="007F185D"/>
    <w:rsid w:val="007F3014"/>
    <w:rsid w:val="007F46FC"/>
    <w:rsid w:val="007F77DB"/>
    <w:rsid w:val="00803A38"/>
    <w:rsid w:val="00806EDE"/>
    <w:rsid w:val="00812373"/>
    <w:rsid w:val="00820A2E"/>
    <w:rsid w:val="0082285D"/>
    <w:rsid w:val="00825A0C"/>
    <w:rsid w:val="00827C70"/>
    <w:rsid w:val="00837320"/>
    <w:rsid w:val="00844553"/>
    <w:rsid w:val="00845142"/>
    <w:rsid w:val="008477FF"/>
    <w:rsid w:val="00872BD7"/>
    <w:rsid w:val="00883603"/>
    <w:rsid w:val="00886BD6"/>
    <w:rsid w:val="008A1A32"/>
    <w:rsid w:val="008B4502"/>
    <w:rsid w:val="008B5ECF"/>
    <w:rsid w:val="008E37B5"/>
    <w:rsid w:val="008E765F"/>
    <w:rsid w:val="008E7A76"/>
    <w:rsid w:val="008F0AC8"/>
    <w:rsid w:val="008F5016"/>
    <w:rsid w:val="008F7DF9"/>
    <w:rsid w:val="0090149B"/>
    <w:rsid w:val="00914EB2"/>
    <w:rsid w:val="009174AF"/>
    <w:rsid w:val="009211AF"/>
    <w:rsid w:val="00923B55"/>
    <w:rsid w:val="00926311"/>
    <w:rsid w:val="00931A53"/>
    <w:rsid w:val="00940E85"/>
    <w:rsid w:val="00942CDD"/>
    <w:rsid w:val="00945E92"/>
    <w:rsid w:val="0094716F"/>
    <w:rsid w:val="00947A6C"/>
    <w:rsid w:val="00947AC4"/>
    <w:rsid w:val="009528EC"/>
    <w:rsid w:val="00960637"/>
    <w:rsid w:val="00963687"/>
    <w:rsid w:val="009660BE"/>
    <w:rsid w:val="00971424"/>
    <w:rsid w:val="00973AB5"/>
    <w:rsid w:val="009827EC"/>
    <w:rsid w:val="00985793"/>
    <w:rsid w:val="00993E27"/>
    <w:rsid w:val="009A2CC9"/>
    <w:rsid w:val="009C7735"/>
    <w:rsid w:val="009D1E3E"/>
    <w:rsid w:val="009E3A9D"/>
    <w:rsid w:val="009E4959"/>
    <w:rsid w:val="009F1BF0"/>
    <w:rsid w:val="009F1CD6"/>
    <w:rsid w:val="009F483F"/>
    <w:rsid w:val="00A03738"/>
    <w:rsid w:val="00A079D3"/>
    <w:rsid w:val="00A112F6"/>
    <w:rsid w:val="00A15F8A"/>
    <w:rsid w:val="00A171DD"/>
    <w:rsid w:val="00A22D35"/>
    <w:rsid w:val="00A2484A"/>
    <w:rsid w:val="00A373B5"/>
    <w:rsid w:val="00A42B85"/>
    <w:rsid w:val="00A451AC"/>
    <w:rsid w:val="00A45849"/>
    <w:rsid w:val="00A472B3"/>
    <w:rsid w:val="00A50AD9"/>
    <w:rsid w:val="00A52CD1"/>
    <w:rsid w:val="00A53822"/>
    <w:rsid w:val="00A57B14"/>
    <w:rsid w:val="00A63DB6"/>
    <w:rsid w:val="00A71E82"/>
    <w:rsid w:val="00A72A40"/>
    <w:rsid w:val="00A73A01"/>
    <w:rsid w:val="00A7513A"/>
    <w:rsid w:val="00A75513"/>
    <w:rsid w:val="00A775FA"/>
    <w:rsid w:val="00A93384"/>
    <w:rsid w:val="00A93F5E"/>
    <w:rsid w:val="00A95854"/>
    <w:rsid w:val="00AA16D0"/>
    <w:rsid w:val="00AB00F5"/>
    <w:rsid w:val="00AB7AF0"/>
    <w:rsid w:val="00AD7C6F"/>
    <w:rsid w:val="00AD7E15"/>
    <w:rsid w:val="00AE7F1A"/>
    <w:rsid w:val="00B00496"/>
    <w:rsid w:val="00B0774D"/>
    <w:rsid w:val="00B07F60"/>
    <w:rsid w:val="00B108A1"/>
    <w:rsid w:val="00B1433F"/>
    <w:rsid w:val="00B24DB2"/>
    <w:rsid w:val="00B33089"/>
    <w:rsid w:val="00B35646"/>
    <w:rsid w:val="00B45EAE"/>
    <w:rsid w:val="00B46E9A"/>
    <w:rsid w:val="00B47722"/>
    <w:rsid w:val="00B50483"/>
    <w:rsid w:val="00B53A31"/>
    <w:rsid w:val="00B61DEB"/>
    <w:rsid w:val="00B6554C"/>
    <w:rsid w:val="00B65C37"/>
    <w:rsid w:val="00B664F0"/>
    <w:rsid w:val="00B705E9"/>
    <w:rsid w:val="00B70FFE"/>
    <w:rsid w:val="00B759DF"/>
    <w:rsid w:val="00B93F07"/>
    <w:rsid w:val="00B94296"/>
    <w:rsid w:val="00B94F63"/>
    <w:rsid w:val="00BC2E59"/>
    <w:rsid w:val="00BC5875"/>
    <w:rsid w:val="00BC6158"/>
    <w:rsid w:val="00BD09AA"/>
    <w:rsid w:val="00BE5D27"/>
    <w:rsid w:val="00BF0FE9"/>
    <w:rsid w:val="00BF242A"/>
    <w:rsid w:val="00BF4999"/>
    <w:rsid w:val="00BF4FD1"/>
    <w:rsid w:val="00BF6927"/>
    <w:rsid w:val="00C01903"/>
    <w:rsid w:val="00C240B5"/>
    <w:rsid w:val="00C26238"/>
    <w:rsid w:val="00C334BE"/>
    <w:rsid w:val="00C44165"/>
    <w:rsid w:val="00C442CB"/>
    <w:rsid w:val="00C45719"/>
    <w:rsid w:val="00C46240"/>
    <w:rsid w:val="00C46FCD"/>
    <w:rsid w:val="00C509D4"/>
    <w:rsid w:val="00C53B52"/>
    <w:rsid w:val="00C56EBE"/>
    <w:rsid w:val="00C572F5"/>
    <w:rsid w:val="00C6455E"/>
    <w:rsid w:val="00C65420"/>
    <w:rsid w:val="00C65A4B"/>
    <w:rsid w:val="00C7398D"/>
    <w:rsid w:val="00C84DC8"/>
    <w:rsid w:val="00C85D6C"/>
    <w:rsid w:val="00C90C86"/>
    <w:rsid w:val="00C93C24"/>
    <w:rsid w:val="00C948B7"/>
    <w:rsid w:val="00C969BC"/>
    <w:rsid w:val="00C97AA1"/>
    <w:rsid w:val="00CB0F19"/>
    <w:rsid w:val="00CB594F"/>
    <w:rsid w:val="00CC1310"/>
    <w:rsid w:val="00CC1C13"/>
    <w:rsid w:val="00CD3CFA"/>
    <w:rsid w:val="00CD7917"/>
    <w:rsid w:val="00CF3151"/>
    <w:rsid w:val="00CF68CD"/>
    <w:rsid w:val="00D043BD"/>
    <w:rsid w:val="00D05EE7"/>
    <w:rsid w:val="00D16790"/>
    <w:rsid w:val="00D23B90"/>
    <w:rsid w:val="00D318A3"/>
    <w:rsid w:val="00D33ED3"/>
    <w:rsid w:val="00D3707C"/>
    <w:rsid w:val="00D52EF4"/>
    <w:rsid w:val="00D54DA5"/>
    <w:rsid w:val="00D747FB"/>
    <w:rsid w:val="00D85806"/>
    <w:rsid w:val="00D90BC8"/>
    <w:rsid w:val="00D90E77"/>
    <w:rsid w:val="00D94FDD"/>
    <w:rsid w:val="00DA12EB"/>
    <w:rsid w:val="00DA38A6"/>
    <w:rsid w:val="00DB1254"/>
    <w:rsid w:val="00DB1F4D"/>
    <w:rsid w:val="00DC2940"/>
    <w:rsid w:val="00DD5B31"/>
    <w:rsid w:val="00DF088A"/>
    <w:rsid w:val="00DF31D7"/>
    <w:rsid w:val="00DF7702"/>
    <w:rsid w:val="00E026C5"/>
    <w:rsid w:val="00E02E42"/>
    <w:rsid w:val="00E05A15"/>
    <w:rsid w:val="00E07C23"/>
    <w:rsid w:val="00E1218D"/>
    <w:rsid w:val="00E12717"/>
    <w:rsid w:val="00E1468B"/>
    <w:rsid w:val="00E2032F"/>
    <w:rsid w:val="00E209FF"/>
    <w:rsid w:val="00E25506"/>
    <w:rsid w:val="00E26C44"/>
    <w:rsid w:val="00E4535D"/>
    <w:rsid w:val="00E549EA"/>
    <w:rsid w:val="00E552FE"/>
    <w:rsid w:val="00E62EE0"/>
    <w:rsid w:val="00E63AC2"/>
    <w:rsid w:val="00E7026A"/>
    <w:rsid w:val="00E85984"/>
    <w:rsid w:val="00E86137"/>
    <w:rsid w:val="00E86785"/>
    <w:rsid w:val="00EB28ED"/>
    <w:rsid w:val="00EC466E"/>
    <w:rsid w:val="00EC5009"/>
    <w:rsid w:val="00EC5FA4"/>
    <w:rsid w:val="00EC6FC9"/>
    <w:rsid w:val="00ED5B92"/>
    <w:rsid w:val="00EF0EFD"/>
    <w:rsid w:val="00EF5FEC"/>
    <w:rsid w:val="00F06DC4"/>
    <w:rsid w:val="00F14AA5"/>
    <w:rsid w:val="00F155CA"/>
    <w:rsid w:val="00F17D01"/>
    <w:rsid w:val="00F34B8F"/>
    <w:rsid w:val="00F41019"/>
    <w:rsid w:val="00F452B2"/>
    <w:rsid w:val="00F4727E"/>
    <w:rsid w:val="00F547DE"/>
    <w:rsid w:val="00F54865"/>
    <w:rsid w:val="00F576FD"/>
    <w:rsid w:val="00F859E4"/>
    <w:rsid w:val="00F85B63"/>
    <w:rsid w:val="00F87FEA"/>
    <w:rsid w:val="00F92856"/>
    <w:rsid w:val="00FB4ADC"/>
    <w:rsid w:val="00FB64C8"/>
    <w:rsid w:val="00FB7303"/>
    <w:rsid w:val="00FB7BBD"/>
    <w:rsid w:val="00FC095E"/>
    <w:rsid w:val="00FC1DFF"/>
    <w:rsid w:val="00FC74BA"/>
    <w:rsid w:val="00FD0229"/>
    <w:rsid w:val="00FE7481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7AB9"/>
  <w15:chartTrackingRefBased/>
  <w15:docId w15:val="{4B1EF5D3-D9BA-4042-9597-C4A16F62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6B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827D-5FEF-4A0A-8F89-3D8477E5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